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DA7" w:rsidRPr="00E471A8" w:rsidRDefault="00705DA7" w:rsidP="00E471A8">
      <w:pPr>
        <w:spacing w:line="360" w:lineRule="auto"/>
        <w:ind w:firstLine="567"/>
        <w:rPr>
          <w:rFonts w:ascii="Arial" w:hAnsi="Arial" w:cs="Arial"/>
          <w:sz w:val="24"/>
          <w:szCs w:val="24"/>
        </w:rPr>
      </w:pPr>
      <w:r w:rsidRPr="00E471A8">
        <w:rPr>
          <w:rFonts w:ascii="Arial" w:hAnsi="Arial" w:cs="Arial"/>
          <w:b/>
          <w:sz w:val="24"/>
          <w:szCs w:val="24"/>
        </w:rPr>
        <w:t>Notre élevage d’escargots se porte à merveille !</w:t>
      </w:r>
      <w:r w:rsidRPr="00E471A8">
        <w:rPr>
          <w:rFonts w:ascii="Arial" w:hAnsi="Arial" w:cs="Arial"/>
          <w:sz w:val="24"/>
          <w:szCs w:val="24"/>
        </w:rPr>
        <w:t xml:space="preserve"> Un grand merci aux parents de Zoé </w:t>
      </w:r>
      <w:proofErr w:type="spellStart"/>
      <w:r w:rsidRPr="00E471A8">
        <w:rPr>
          <w:rFonts w:ascii="Arial" w:hAnsi="Arial" w:cs="Arial"/>
          <w:sz w:val="24"/>
          <w:szCs w:val="24"/>
        </w:rPr>
        <w:t>Impinna</w:t>
      </w:r>
      <w:proofErr w:type="spellEnd"/>
      <w:r w:rsidRPr="00E471A8">
        <w:rPr>
          <w:rFonts w:ascii="Arial" w:hAnsi="Arial" w:cs="Arial"/>
          <w:sz w:val="24"/>
          <w:szCs w:val="24"/>
        </w:rPr>
        <w:t xml:space="preserve"> qui nous ont prêté leur aquarium, </w:t>
      </w:r>
      <w:r w:rsidR="00E471A8">
        <w:rPr>
          <w:rFonts w:ascii="Arial" w:hAnsi="Arial" w:cs="Arial"/>
          <w:sz w:val="24"/>
          <w:szCs w:val="24"/>
        </w:rPr>
        <w:t xml:space="preserve">ce </w:t>
      </w:r>
      <w:r w:rsidRPr="00E471A8">
        <w:rPr>
          <w:rFonts w:ascii="Arial" w:hAnsi="Arial" w:cs="Arial"/>
          <w:sz w:val="24"/>
          <w:szCs w:val="24"/>
        </w:rPr>
        <w:t>qui nous a permis de bien les observer.</w:t>
      </w:r>
    </w:p>
    <w:p w:rsidR="00705DA7" w:rsidRPr="00E471A8" w:rsidRDefault="00705DA7" w:rsidP="00E471A8">
      <w:pPr>
        <w:spacing w:line="360" w:lineRule="auto"/>
        <w:ind w:firstLine="567"/>
        <w:rPr>
          <w:rFonts w:ascii="Arial" w:hAnsi="Arial" w:cs="Arial"/>
          <w:sz w:val="24"/>
          <w:szCs w:val="24"/>
        </w:rPr>
      </w:pPr>
      <w:r w:rsidRPr="00E471A8">
        <w:rPr>
          <w:rFonts w:ascii="Arial" w:hAnsi="Arial" w:cs="Arial"/>
          <w:b/>
          <w:sz w:val="24"/>
          <w:szCs w:val="24"/>
        </w:rPr>
        <w:t>Les petits escargots sont rapidement devenus des gros.</w:t>
      </w:r>
      <w:r w:rsidRPr="00E471A8">
        <w:rPr>
          <w:rFonts w:ascii="Arial" w:hAnsi="Arial" w:cs="Arial"/>
          <w:sz w:val="24"/>
          <w:szCs w:val="24"/>
        </w:rPr>
        <w:t xml:space="preserve"> En journée ils dorment beaucoup. Lorsque nous arrivons en classe le matin, on voit qu’ils ont été actifs pendant la nuit car il y a des traces dans toutes les directions sur les vitres. De plus les feuilles de salade prélevées dans le potager de l’école</w:t>
      </w:r>
      <w:r w:rsidR="00714E64">
        <w:rPr>
          <w:rFonts w:ascii="Arial" w:hAnsi="Arial" w:cs="Arial"/>
          <w:sz w:val="24"/>
          <w:szCs w:val="24"/>
        </w:rPr>
        <w:t xml:space="preserve"> et apportées par les élèves</w:t>
      </w:r>
      <w:bookmarkStart w:id="0" w:name="_GoBack"/>
      <w:bookmarkEnd w:id="0"/>
      <w:r w:rsidRPr="00E471A8">
        <w:rPr>
          <w:rFonts w:ascii="Arial" w:hAnsi="Arial" w:cs="Arial"/>
          <w:sz w:val="24"/>
          <w:szCs w:val="24"/>
        </w:rPr>
        <w:t xml:space="preserve"> sont grignotées.</w:t>
      </w:r>
    </w:p>
    <w:p w:rsidR="00705DA7" w:rsidRPr="00E471A8" w:rsidRDefault="00705DA7" w:rsidP="00E471A8">
      <w:pPr>
        <w:spacing w:line="360" w:lineRule="auto"/>
        <w:ind w:firstLine="567"/>
        <w:rPr>
          <w:rFonts w:ascii="Arial" w:hAnsi="Arial" w:cs="Arial"/>
          <w:sz w:val="24"/>
          <w:szCs w:val="24"/>
        </w:rPr>
      </w:pPr>
      <w:r w:rsidRPr="00E471A8">
        <w:rPr>
          <w:rFonts w:ascii="Arial" w:hAnsi="Arial" w:cs="Arial"/>
          <w:sz w:val="24"/>
          <w:szCs w:val="24"/>
        </w:rPr>
        <w:t>N</w:t>
      </w:r>
      <w:r w:rsidR="00E471A8">
        <w:rPr>
          <w:rFonts w:ascii="Arial" w:hAnsi="Arial" w:cs="Arial"/>
          <w:sz w:val="24"/>
          <w:szCs w:val="24"/>
        </w:rPr>
        <w:t>o</w:t>
      </w:r>
      <w:r w:rsidRPr="00E471A8">
        <w:rPr>
          <w:rFonts w:ascii="Arial" w:hAnsi="Arial" w:cs="Arial"/>
          <w:sz w:val="24"/>
          <w:szCs w:val="24"/>
        </w:rPr>
        <w:t>us leur avons également donné des radis, des morceaux de carotte, des feuilles, de la pomme et… de la craie. En effet les escargots ont besoin de calcaire pour que leur coquille reste solide. Nous savons qu’ils ont mangé les craies car la couleur des déjections s’en est trouvée modifiée (blanche, rouge puis jaune).</w:t>
      </w:r>
    </w:p>
    <w:p w:rsidR="00705DA7" w:rsidRPr="00E471A8" w:rsidRDefault="00E471A8" w:rsidP="00E471A8">
      <w:pPr>
        <w:spacing w:line="360" w:lineRule="auto"/>
        <w:ind w:firstLine="567"/>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381FD9F5" wp14:editId="38F95FD9">
                <wp:simplePos x="0" y="0"/>
                <wp:positionH relativeFrom="margin">
                  <wp:align>right</wp:align>
                </wp:positionH>
                <wp:positionV relativeFrom="paragraph">
                  <wp:posOffset>4826000</wp:posOffset>
                </wp:positionV>
                <wp:extent cx="2219325" cy="1895475"/>
                <wp:effectExtent l="19050" t="19050" r="28575" b="28575"/>
                <wp:wrapNone/>
                <wp:docPr id="4" name="Rectangle : coins arrondis 4"/>
                <wp:cNvGraphicFramePr/>
                <a:graphic xmlns:a="http://schemas.openxmlformats.org/drawingml/2006/main">
                  <a:graphicData uri="http://schemas.microsoft.com/office/word/2010/wordprocessingShape">
                    <wps:wsp>
                      <wps:cNvSpPr/>
                      <wps:spPr>
                        <a:xfrm>
                          <a:off x="0" y="0"/>
                          <a:ext cx="2219325" cy="1895475"/>
                        </a:xfrm>
                        <a:prstGeom prst="roundRect">
                          <a:avLst/>
                        </a:prstGeom>
                        <a:ln w="28575">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803A16" w:rsidRPr="00E471A8" w:rsidRDefault="00803A16" w:rsidP="00803A16">
                            <w:pPr>
                              <w:jc w:val="center"/>
                              <w:rPr>
                                <w:rFonts w:ascii="Arial" w:hAnsi="Arial" w:cs="Arial"/>
                                <w:color w:val="222222"/>
                                <w:sz w:val="24"/>
                                <w:szCs w:val="24"/>
                                <w:shd w:val="clear" w:color="auto" w:fill="FFFFFF"/>
                              </w:rPr>
                            </w:pPr>
                            <w:r w:rsidRPr="00E471A8">
                              <w:rPr>
                                <w:rFonts w:ascii="Arial" w:hAnsi="Arial" w:cs="Arial"/>
                                <w:color w:val="222222"/>
                                <w:sz w:val="24"/>
                                <w:szCs w:val="24"/>
                                <w:shd w:val="clear" w:color="auto" w:fill="FFFFFF"/>
                              </w:rPr>
                              <w:t xml:space="preserve">L’escargot est </w:t>
                            </w:r>
                            <w:r w:rsidRPr="00E471A8">
                              <w:rPr>
                                <w:rFonts w:ascii="Arial" w:hAnsi="Arial" w:cs="Arial"/>
                                <w:b/>
                                <w:color w:val="222222"/>
                                <w:sz w:val="24"/>
                                <w:szCs w:val="24"/>
                                <w:shd w:val="clear" w:color="auto" w:fill="FFFFFF"/>
                              </w:rPr>
                              <w:t>herbivore</w:t>
                            </w:r>
                            <w:r w:rsidRPr="00E471A8">
                              <w:rPr>
                                <w:rFonts w:ascii="Arial" w:hAnsi="Arial" w:cs="Arial"/>
                                <w:color w:val="222222"/>
                                <w:sz w:val="24"/>
                                <w:szCs w:val="24"/>
                                <w:shd w:val="clear" w:color="auto" w:fill="FFFFFF"/>
                              </w:rPr>
                              <w:t>, il se nourrit de végétaux.</w:t>
                            </w:r>
                          </w:p>
                          <w:p w:rsidR="00803A16" w:rsidRPr="00E471A8" w:rsidRDefault="00803A16" w:rsidP="00803A16">
                            <w:pPr>
                              <w:jc w:val="center"/>
                              <w:rPr>
                                <w:rFonts w:ascii="Arial" w:hAnsi="Arial" w:cs="Arial"/>
                                <w:color w:val="222222"/>
                                <w:sz w:val="24"/>
                                <w:szCs w:val="24"/>
                                <w:shd w:val="clear" w:color="auto" w:fill="FFFFFF"/>
                              </w:rPr>
                            </w:pPr>
                            <w:r w:rsidRPr="00E471A8">
                              <w:rPr>
                                <w:rFonts w:ascii="Arial" w:hAnsi="Arial" w:cs="Arial"/>
                                <w:color w:val="222222"/>
                                <w:sz w:val="24"/>
                                <w:szCs w:val="24"/>
                                <w:shd w:val="clear" w:color="auto" w:fill="FFFFFF"/>
                              </w:rPr>
                              <w:t>Plus il mange, plus sa coquille grandit</w:t>
                            </w:r>
                            <w:r w:rsidR="00E471A8" w:rsidRPr="00E471A8">
                              <w:rPr>
                                <w:rFonts w:ascii="Arial" w:hAnsi="Arial" w:cs="Arial"/>
                                <w:color w:val="222222"/>
                                <w:sz w:val="24"/>
                                <w:szCs w:val="24"/>
                                <w:shd w:val="clear" w:color="auto" w:fill="FFFFFF"/>
                              </w:rPr>
                              <w:t>.</w:t>
                            </w:r>
                          </w:p>
                          <w:p w:rsidR="00803A16" w:rsidRPr="00E471A8" w:rsidRDefault="00803A16" w:rsidP="00803A16">
                            <w:pPr>
                              <w:jc w:val="center"/>
                              <w:rPr>
                                <w:rFonts w:ascii="Arial" w:hAnsi="Arial" w:cs="Arial"/>
                                <w:color w:val="222222"/>
                                <w:sz w:val="24"/>
                                <w:szCs w:val="24"/>
                                <w:shd w:val="clear" w:color="auto" w:fill="FFFFFF"/>
                              </w:rPr>
                            </w:pPr>
                            <w:r w:rsidRPr="00E471A8">
                              <w:rPr>
                                <w:rFonts w:ascii="Arial" w:hAnsi="Arial" w:cs="Arial"/>
                                <w:color w:val="222222"/>
                                <w:sz w:val="24"/>
                                <w:szCs w:val="24"/>
                                <w:shd w:val="clear" w:color="auto" w:fill="FFFFFF"/>
                              </w:rPr>
                              <w:t>Il ne peut pas vivre sans eau.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1FD9F5" id="Rectangle : coins arrondis 4" o:spid="_x0000_s1026" style="position:absolute;left:0;text-align:left;margin-left:123.55pt;margin-top:380pt;width:174.75pt;height:149.2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" fillcolor="white [3201]" strokecolor="#a5a5a5 [2092]" strokeweight="2.25pt">
                <v:stroke joinstyle="miter"/>
                <v:textbox>
                  <w:txbxContent>
                    <w:p w:rsidR="00803A16" w:rsidRPr="00E471A8" w:rsidRDefault="00803A16" w:rsidP="00803A16">
                      <w:pPr>
                        <w:jc w:val="center"/>
                        <w:rPr>
                          <w:rFonts w:ascii="Arial" w:hAnsi="Arial" w:cs="Arial"/>
                          <w:color w:val="222222"/>
                          <w:sz w:val="24"/>
                          <w:szCs w:val="24"/>
                          <w:shd w:val="clear" w:color="auto" w:fill="FFFFFF"/>
                        </w:rPr>
                      </w:pPr>
                      <w:r w:rsidRPr="00E471A8">
                        <w:rPr>
                          <w:rFonts w:ascii="Arial" w:hAnsi="Arial" w:cs="Arial"/>
                          <w:color w:val="222222"/>
                          <w:sz w:val="24"/>
                          <w:szCs w:val="24"/>
                          <w:shd w:val="clear" w:color="auto" w:fill="FFFFFF"/>
                        </w:rPr>
                        <w:t xml:space="preserve">L’escargot est </w:t>
                      </w:r>
                      <w:r w:rsidRPr="00E471A8">
                        <w:rPr>
                          <w:rFonts w:ascii="Arial" w:hAnsi="Arial" w:cs="Arial"/>
                          <w:b/>
                          <w:color w:val="222222"/>
                          <w:sz w:val="24"/>
                          <w:szCs w:val="24"/>
                          <w:shd w:val="clear" w:color="auto" w:fill="FFFFFF"/>
                        </w:rPr>
                        <w:t>herbivore</w:t>
                      </w:r>
                      <w:r w:rsidRPr="00E471A8">
                        <w:rPr>
                          <w:rFonts w:ascii="Arial" w:hAnsi="Arial" w:cs="Arial"/>
                          <w:color w:val="222222"/>
                          <w:sz w:val="24"/>
                          <w:szCs w:val="24"/>
                          <w:shd w:val="clear" w:color="auto" w:fill="FFFFFF"/>
                        </w:rPr>
                        <w:t>, il se nourrit de végétaux.</w:t>
                      </w:r>
                    </w:p>
                    <w:p w:rsidR="00803A16" w:rsidRPr="00E471A8" w:rsidRDefault="00803A16" w:rsidP="00803A16">
                      <w:pPr>
                        <w:jc w:val="center"/>
                        <w:rPr>
                          <w:rFonts w:ascii="Arial" w:hAnsi="Arial" w:cs="Arial"/>
                          <w:color w:val="222222"/>
                          <w:sz w:val="24"/>
                          <w:szCs w:val="24"/>
                          <w:shd w:val="clear" w:color="auto" w:fill="FFFFFF"/>
                        </w:rPr>
                      </w:pPr>
                      <w:r w:rsidRPr="00E471A8">
                        <w:rPr>
                          <w:rFonts w:ascii="Arial" w:hAnsi="Arial" w:cs="Arial"/>
                          <w:color w:val="222222"/>
                          <w:sz w:val="24"/>
                          <w:szCs w:val="24"/>
                          <w:shd w:val="clear" w:color="auto" w:fill="FFFFFF"/>
                        </w:rPr>
                        <w:t>Plus il mange, plus sa coquille grandit</w:t>
                      </w:r>
                      <w:r w:rsidR="00E471A8" w:rsidRPr="00E471A8">
                        <w:rPr>
                          <w:rFonts w:ascii="Arial" w:hAnsi="Arial" w:cs="Arial"/>
                          <w:color w:val="222222"/>
                          <w:sz w:val="24"/>
                          <w:szCs w:val="24"/>
                          <w:shd w:val="clear" w:color="auto" w:fill="FFFFFF"/>
                        </w:rPr>
                        <w:t>.</w:t>
                      </w:r>
                    </w:p>
                    <w:p w:rsidR="00803A16" w:rsidRPr="00E471A8" w:rsidRDefault="00803A16" w:rsidP="00803A16">
                      <w:pPr>
                        <w:jc w:val="center"/>
                        <w:rPr>
                          <w:rFonts w:ascii="Arial" w:hAnsi="Arial" w:cs="Arial"/>
                          <w:color w:val="222222"/>
                          <w:sz w:val="24"/>
                          <w:szCs w:val="24"/>
                          <w:shd w:val="clear" w:color="auto" w:fill="FFFFFF"/>
                        </w:rPr>
                      </w:pPr>
                      <w:r w:rsidRPr="00E471A8">
                        <w:rPr>
                          <w:rFonts w:ascii="Arial" w:hAnsi="Arial" w:cs="Arial"/>
                          <w:color w:val="222222"/>
                          <w:sz w:val="24"/>
                          <w:szCs w:val="24"/>
                          <w:shd w:val="clear" w:color="auto" w:fill="FFFFFF"/>
                        </w:rPr>
                        <w:t>Il ne peut pas vivre sans eau.</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06F5FA74" wp14:editId="2595ED3D">
                <wp:simplePos x="0" y="0"/>
                <wp:positionH relativeFrom="margin">
                  <wp:align>left</wp:align>
                </wp:positionH>
                <wp:positionV relativeFrom="paragraph">
                  <wp:posOffset>4883150</wp:posOffset>
                </wp:positionV>
                <wp:extent cx="2219325" cy="1924050"/>
                <wp:effectExtent l="19050" t="19050" r="28575" b="19050"/>
                <wp:wrapNone/>
                <wp:docPr id="5" name="Rectangle : coins arrondis 5"/>
                <wp:cNvGraphicFramePr/>
                <a:graphic xmlns:a="http://schemas.openxmlformats.org/drawingml/2006/main">
                  <a:graphicData uri="http://schemas.microsoft.com/office/word/2010/wordprocessingShape">
                    <wps:wsp>
                      <wps:cNvSpPr/>
                      <wps:spPr>
                        <a:xfrm>
                          <a:off x="0" y="0"/>
                          <a:ext cx="2219325" cy="1924050"/>
                        </a:xfrm>
                        <a:prstGeom prst="roundRect">
                          <a:avLst/>
                        </a:prstGeom>
                        <a:ln w="28575">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E471A8" w:rsidRPr="00E471A8" w:rsidRDefault="00E471A8" w:rsidP="00E471A8">
                            <w:pPr>
                              <w:jc w:val="center"/>
                              <w:rPr>
                                <w:sz w:val="24"/>
                                <w:szCs w:val="24"/>
                              </w:rPr>
                            </w:pPr>
                            <w:r w:rsidRPr="00E471A8">
                              <w:rPr>
                                <w:rFonts w:ascii="Arial" w:hAnsi="Arial" w:cs="Arial"/>
                                <w:color w:val="222222"/>
                                <w:sz w:val="24"/>
                                <w:szCs w:val="24"/>
                                <w:shd w:val="clear" w:color="auto" w:fill="FFFFFF"/>
                              </w:rPr>
                              <w:t>Les principaux prédateurs de l'escargot sont : la </w:t>
                            </w:r>
                            <w:r w:rsidRPr="00E471A8">
                              <w:rPr>
                                <w:rFonts w:ascii="Arial" w:hAnsi="Arial" w:cs="Arial"/>
                                <w:b/>
                                <w:bCs/>
                                <w:color w:val="222222"/>
                                <w:sz w:val="24"/>
                                <w:szCs w:val="24"/>
                                <w:shd w:val="clear" w:color="auto" w:fill="FFFFFF"/>
                              </w:rPr>
                              <w:t>chouette</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renard</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scarabée</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blaireau</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hérisson</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hibou</w:t>
                            </w:r>
                            <w:r w:rsidRPr="00E471A8">
                              <w:rPr>
                                <w:rFonts w:ascii="Arial" w:hAnsi="Arial" w:cs="Arial"/>
                                <w:color w:val="222222"/>
                                <w:sz w:val="24"/>
                                <w:szCs w:val="24"/>
                                <w:shd w:val="clear" w:color="auto" w:fill="FFFFFF"/>
                              </w:rPr>
                              <w:t> et l'</w:t>
                            </w:r>
                            <w:r w:rsidRPr="00E471A8">
                              <w:rPr>
                                <w:rFonts w:ascii="Arial" w:hAnsi="Arial" w:cs="Arial"/>
                                <w:b/>
                                <w:color w:val="222222"/>
                                <w:sz w:val="24"/>
                                <w:szCs w:val="24"/>
                                <w:shd w:val="clear" w:color="auto" w:fill="FFFFFF"/>
                              </w:rPr>
                              <w:t>homme</w:t>
                            </w:r>
                            <w:r w:rsidRPr="00E471A8">
                              <w:rPr>
                                <w:rFonts w:ascii="Arial" w:hAnsi="Arial" w:cs="Arial"/>
                                <w:color w:val="222222"/>
                                <w:sz w:val="24"/>
                                <w:szCs w:val="24"/>
                                <w:shd w:val="clear" w:color="auto" w:fill="FFFFFF"/>
                              </w:rPr>
                              <w:t xml:space="preserve"> qui les mange depuis l'Antiquité.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F5FA74" id="Rectangle : coins arrondis 5" o:spid="_x0000_s1027" style="position:absolute;left:0;text-align:left;margin-left:0;margin-top:384.5pt;width:174.75pt;height:151.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" fillcolor="white [3201]" strokecolor="#a5a5a5 [2092]" strokeweight="2.25pt">
                <v:stroke joinstyle="miter"/>
                <v:textbox>
                  <w:txbxContent>
                    <w:p w:rsidR="00E471A8" w:rsidRPr="00E471A8" w:rsidRDefault="00E471A8" w:rsidP="00E471A8">
                      <w:pPr>
                        <w:jc w:val="center"/>
                        <w:rPr>
                          <w:sz w:val="24"/>
                          <w:szCs w:val="24"/>
                        </w:rPr>
                      </w:pPr>
                      <w:r w:rsidRPr="00E471A8">
                        <w:rPr>
                          <w:rFonts w:ascii="Arial" w:hAnsi="Arial" w:cs="Arial"/>
                          <w:color w:val="222222"/>
                          <w:sz w:val="24"/>
                          <w:szCs w:val="24"/>
                          <w:shd w:val="clear" w:color="auto" w:fill="FFFFFF"/>
                        </w:rPr>
                        <w:t>Les principaux prédateurs de l'escargot sont : la </w:t>
                      </w:r>
                      <w:r w:rsidRPr="00E471A8">
                        <w:rPr>
                          <w:rFonts w:ascii="Arial" w:hAnsi="Arial" w:cs="Arial"/>
                          <w:b/>
                          <w:bCs/>
                          <w:color w:val="222222"/>
                          <w:sz w:val="24"/>
                          <w:szCs w:val="24"/>
                          <w:shd w:val="clear" w:color="auto" w:fill="FFFFFF"/>
                        </w:rPr>
                        <w:t>chouette</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renard</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scarabée</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blaireau</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hérisson</w:t>
                      </w:r>
                      <w:r w:rsidRPr="00E471A8">
                        <w:rPr>
                          <w:rFonts w:ascii="Arial" w:hAnsi="Arial" w:cs="Arial"/>
                          <w:color w:val="222222"/>
                          <w:sz w:val="24"/>
                          <w:szCs w:val="24"/>
                          <w:shd w:val="clear" w:color="auto" w:fill="FFFFFF"/>
                        </w:rPr>
                        <w:t>, le </w:t>
                      </w:r>
                      <w:r w:rsidRPr="00E471A8">
                        <w:rPr>
                          <w:rFonts w:ascii="Arial" w:hAnsi="Arial" w:cs="Arial"/>
                          <w:b/>
                          <w:bCs/>
                          <w:color w:val="222222"/>
                          <w:sz w:val="24"/>
                          <w:szCs w:val="24"/>
                          <w:shd w:val="clear" w:color="auto" w:fill="FFFFFF"/>
                        </w:rPr>
                        <w:t>hibou</w:t>
                      </w:r>
                      <w:r w:rsidRPr="00E471A8">
                        <w:rPr>
                          <w:rFonts w:ascii="Arial" w:hAnsi="Arial" w:cs="Arial"/>
                          <w:color w:val="222222"/>
                          <w:sz w:val="24"/>
                          <w:szCs w:val="24"/>
                          <w:shd w:val="clear" w:color="auto" w:fill="FFFFFF"/>
                        </w:rPr>
                        <w:t> et l'</w:t>
                      </w:r>
                      <w:r w:rsidRPr="00E471A8">
                        <w:rPr>
                          <w:rFonts w:ascii="Arial" w:hAnsi="Arial" w:cs="Arial"/>
                          <w:b/>
                          <w:color w:val="222222"/>
                          <w:sz w:val="24"/>
                          <w:szCs w:val="24"/>
                          <w:shd w:val="clear" w:color="auto" w:fill="FFFFFF"/>
                        </w:rPr>
                        <w:t>homme</w:t>
                      </w:r>
                      <w:r w:rsidRPr="00E471A8">
                        <w:rPr>
                          <w:rFonts w:ascii="Arial" w:hAnsi="Arial" w:cs="Arial"/>
                          <w:color w:val="222222"/>
                          <w:sz w:val="24"/>
                          <w:szCs w:val="24"/>
                          <w:shd w:val="clear" w:color="auto" w:fill="FFFFFF"/>
                        </w:rPr>
                        <w:t xml:space="preserve"> qui les mange depuis l'Antiquité.</w:t>
                      </w:r>
                    </w:p>
                  </w:txbxContent>
                </v:textbox>
                <w10:wrap anchorx="margin"/>
              </v:roundrect>
            </w:pict>
          </mc:Fallback>
        </mc:AlternateContent>
      </w:r>
      <w:r>
        <w:rPr>
          <w:noProof/>
        </w:rPr>
        <w:drawing>
          <wp:anchor distT="0" distB="0" distL="114300" distR="114300" simplePos="0" relativeHeight="251658240" behindDoc="0" locked="0" layoutInCell="1" allowOverlap="1">
            <wp:simplePos x="0" y="0"/>
            <wp:positionH relativeFrom="margin">
              <wp:posOffset>2202180</wp:posOffset>
            </wp:positionH>
            <wp:positionV relativeFrom="paragraph">
              <wp:posOffset>3251835</wp:posOffset>
            </wp:positionV>
            <wp:extent cx="2675255" cy="1673225"/>
            <wp:effectExtent l="0" t="0" r="0" b="3175"/>
            <wp:wrapSquare wrapText="bothSides"/>
            <wp:docPr id="1" name="Image 1" descr="RÃ©sultat de recherche d'images pour &quot;escarg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scargot&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5255" cy="167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59054</wp:posOffset>
                </wp:positionH>
                <wp:positionV relativeFrom="paragraph">
                  <wp:posOffset>701675</wp:posOffset>
                </wp:positionV>
                <wp:extent cx="2638425" cy="2514600"/>
                <wp:effectExtent l="19050" t="19050" r="28575" b="19050"/>
                <wp:wrapNone/>
                <wp:docPr id="2" name="Rectangle : coins arrondis 2"/>
                <wp:cNvGraphicFramePr/>
                <a:graphic xmlns:a="http://schemas.openxmlformats.org/drawingml/2006/main">
                  <a:graphicData uri="http://schemas.microsoft.com/office/word/2010/wordprocessingShape">
                    <wps:wsp>
                      <wps:cNvSpPr/>
                      <wps:spPr>
                        <a:xfrm>
                          <a:off x="0" y="0"/>
                          <a:ext cx="2638425" cy="2514600"/>
                        </a:xfrm>
                        <a:prstGeom prst="roundRect">
                          <a:avLst/>
                        </a:prstGeom>
                        <a:ln w="28575">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705DA7" w:rsidRPr="00E471A8" w:rsidRDefault="00705DA7" w:rsidP="00705DA7">
                            <w:pPr>
                              <w:jc w:val="center"/>
                              <w:rPr>
                                <w:rFonts w:ascii="Arial" w:hAnsi="Arial" w:cs="Arial"/>
                                <w:sz w:val="24"/>
                                <w:szCs w:val="24"/>
                              </w:rPr>
                            </w:pPr>
                            <w:r w:rsidRPr="00E471A8">
                              <w:rPr>
                                <w:rFonts w:ascii="Arial" w:hAnsi="Arial" w:cs="Arial"/>
                                <w:sz w:val="24"/>
                                <w:szCs w:val="24"/>
                              </w:rPr>
                              <w:t>L’escargot vit sur l</w:t>
                            </w:r>
                            <w:r w:rsidR="00803A16" w:rsidRPr="00E471A8">
                              <w:rPr>
                                <w:rFonts w:ascii="Arial" w:hAnsi="Arial" w:cs="Arial"/>
                                <w:sz w:val="24"/>
                                <w:szCs w:val="24"/>
                              </w:rPr>
                              <w:t>e sol</w:t>
                            </w:r>
                            <w:r w:rsidRPr="00E471A8">
                              <w:rPr>
                                <w:rFonts w:ascii="Arial" w:hAnsi="Arial" w:cs="Arial"/>
                                <w:sz w:val="24"/>
                                <w:szCs w:val="24"/>
                              </w:rPr>
                              <w:t xml:space="preserve">. Il se déplace </w:t>
                            </w:r>
                            <w:r w:rsidR="00803A16" w:rsidRPr="00E471A8">
                              <w:rPr>
                                <w:rFonts w:ascii="Arial" w:hAnsi="Arial" w:cs="Arial"/>
                                <w:sz w:val="24"/>
                                <w:szCs w:val="24"/>
                              </w:rPr>
                              <w:t xml:space="preserve">en rampant sur son </w:t>
                            </w:r>
                            <w:r w:rsidR="00803A16" w:rsidRPr="00E471A8">
                              <w:rPr>
                                <w:rFonts w:ascii="Arial" w:hAnsi="Arial" w:cs="Arial"/>
                                <w:b/>
                                <w:sz w:val="24"/>
                                <w:szCs w:val="24"/>
                              </w:rPr>
                              <w:t>pied</w:t>
                            </w:r>
                            <w:r w:rsidRPr="00E471A8">
                              <w:rPr>
                                <w:rFonts w:ascii="Arial" w:hAnsi="Arial" w:cs="Arial"/>
                                <w:sz w:val="24"/>
                                <w:szCs w:val="24"/>
                              </w:rPr>
                              <w:t xml:space="preserve"> </w:t>
                            </w:r>
                            <w:r w:rsidR="00803A16" w:rsidRPr="00E471A8">
                              <w:rPr>
                                <w:rFonts w:ascii="Arial" w:hAnsi="Arial" w:cs="Arial"/>
                                <w:sz w:val="24"/>
                                <w:szCs w:val="24"/>
                              </w:rPr>
                              <w:t xml:space="preserve">et grâce à son </w:t>
                            </w:r>
                            <w:r w:rsidR="00803A16" w:rsidRPr="00E471A8">
                              <w:rPr>
                                <w:rFonts w:ascii="Arial" w:hAnsi="Arial" w:cs="Arial"/>
                                <w:b/>
                                <w:sz w:val="24"/>
                                <w:szCs w:val="24"/>
                              </w:rPr>
                              <w:t>mucus</w:t>
                            </w:r>
                            <w:r w:rsidR="00803A16" w:rsidRPr="00E471A8">
                              <w:rPr>
                                <w:rFonts w:ascii="Arial" w:hAnsi="Arial" w:cs="Arial"/>
                                <w:sz w:val="24"/>
                                <w:szCs w:val="24"/>
                              </w:rPr>
                              <w:t>. Son corps est mou.</w:t>
                            </w:r>
                          </w:p>
                          <w:p w:rsidR="00803A16" w:rsidRPr="00E471A8" w:rsidRDefault="00803A16" w:rsidP="00705DA7">
                            <w:pPr>
                              <w:jc w:val="center"/>
                              <w:rPr>
                                <w:rFonts w:ascii="Arial" w:hAnsi="Arial" w:cs="Arial"/>
                                <w:sz w:val="24"/>
                                <w:szCs w:val="24"/>
                              </w:rPr>
                            </w:pPr>
                            <w:r w:rsidRPr="00E471A8">
                              <w:rPr>
                                <w:rFonts w:ascii="Arial" w:hAnsi="Arial" w:cs="Arial"/>
                                <w:sz w:val="24"/>
                                <w:szCs w:val="24"/>
                              </w:rPr>
                              <w:t xml:space="preserve">Il a 4 </w:t>
                            </w:r>
                            <w:r w:rsidRPr="00E471A8">
                              <w:rPr>
                                <w:rFonts w:ascii="Arial" w:hAnsi="Arial" w:cs="Arial"/>
                                <w:b/>
                                <w:sz w:val="24"/>
                                <w:szCs w:val="24"/>
                              </w:rPr>
                              <w:t>tentacules</w:t>
                            </w:r>
                            <w:r w:rsidRPr="00E471A8">
                              <w:rPr>
                                <w:rFonts w:ascii="Arial" w:hAnsi="Arial" w:cs="Arial"/>
                                <w:sz w:val="24"/>
                                <w:szCs w:val="24"/>
                              </w:rPr>
                              <w:t xml:space="preserve">, 2 tactiles dirigées vers le sol pour sentir et toucher la nourriture, et 2 </w:t>
                            </w:r>
                            <w:r w:rsidR="00E471A8" w:rsidRPr="00E471A8">
                              <w:rPr>
                                <w:rFonts w:ascii="Arial" w:hAnsi="Arial" w:cs="Arial"/>
                                <w:sz w:val="24"/>
                                <w:szCs w:val="24"/>
                              </w:rPr>
                              <w:t>oculaires</w:t>
                            </w:r>
                            <w:r w:rsidRPr="00E471A8">
                              <w:rPr>
                                <w:rFonts w:ascii="Arial" w:hAnsi="Arial" w:cs="Arial"/>
                                <w:sz w:val="24"/>
                                <w:szCs w:val="24"/>
                              </w:rPr>
                              <w:t>, qui ont des yeux à leurs extrémités.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 coins arrondis 2" o:spid="_x0000_s1028" style="position:absolute;left:0;text-align:left;margin-left:4.65pt;margin-top:55.25pt;width:207.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" fillcolor="white [3201]" strokecolor="#a5a5a5 [2092]" strokeweight="2.25pt">
                <v:stroke joinstyle="miter"/>
                <v:textbox>
                  <w:txbxContent>
                    <w:p w:rsidR="00705DA7" w:rsidRPr="00E471A8" w:rsidRDefault="00705DA7" w:rsidP="00705DA7">
                      <w:pPr>
                        <w:jc w:val="center"/>
                        <w:rPr>
                          <w:rFonts w:ascii="Arial" w:hAnsi="Arial" w:cs="Arial"/>
                          <w:sz w:val="24"/>
                          <w:szCs w:val="24"/>
                        </w:rPr>
                      </w:pPr>
                      <w:r w:rsidRPr="00E471A8">
                        <w:rPr>
                          <w:rFonts w:ascii="Arial" w:hAnsi="Arial" w:cs="Arial"/>
                          <w:sz w:val="24"/>
                          <w:szCs w:val="24"/>
                        </w:rPr>
                        <w:t>L’escargot vit sur l</w:t>
                      </w:r>
                      <w:r w:rsidR="00803A16" w:rsidRPr="00E471A8">
                        <w:rPr>
                          <w:rFonts w:ascii="Arial" w:hAnsi="Arial" w:cs="Arial"/>
                          <w:sz w:val="24"/>
                          <w:szCs w:val="24"/>
                        </w:rPr>
                        <w:t>e sol</w:t>
                      </w:r>
                      <w:r w:rsidRPr="00E471A8">
                        <w:rPr>
                          <w:rFonts w:ascii="Arial" w:hAnsi="Arial" w:cs="Arial"/>
                          <w:sz w:val="24"/>
                          <w:szCs w:val="24"/>
                        </w:rPr>
                        <w:t xml:space="preserve">. Il se déplace </w:t>
                      </w:r>
                      <w:r w:rsidR="00803A16" w:rsidRPr="00E471A8">
                        <w:rPr>
                          <w:rFonts w:ascii="Arial" w:hAnsi="Arial" w:cs="Arial"/>
                          <w:sz w:val="24"/>
                          <w:szCs w:val="24"/>
                        </w:rPr>
                        <w:t xml:space="preserve">en rampant sur son </w:t>
                      </w:r>
                      <w:r w:rsidR="00803A16" w:rsidRPr="00E471A8">
                        <w:rPr>
                          <w:rFonts w:ascii="Arial" w:hAnsi="Arial" w:cs="Arial"/>
                          <w:b/>
                          <w:sz w:val="24"/>
                          <w:szCs w:val="24"/>
                        </w:rPr>
                        <w:t>pied</w:t>
                      </w:r>
                      <w:r w:rsidRPr="00E471A8">
                        <w:rPr>
                          <w:rFonts w:ascii="Arial" w:hAnsi="Arial" w:cs="Arial"/>
                          <w:sz w:val="24"/>
                          <w:szCs w:val="24"/>
                        </w:rPr>
                        <w:t xml:space="preserve"> </w:t>
                      </w:r>
                      <w:r w:rsidR="00803A16" w:rsidRPr="00E471A8">
                        <w:rPr>
                          <w:rFonts w:ascii="Arial" w:hAnsi="Arial" w:cs="Arial"/>
                          <w:sz w:val="24"/>
                          <w:szCs w:val="24"/>
                        </w:rPr>
                        <w:t xml:space="preserve">et grâce à son </w:t>
                      </w:r>
                      <w:r w:rsidR="00803A16" w:rsidRPr="00E471A8">
                        <w:rPr>
                          <w:rFonts w:ascii="Arial" w:hAnsi="Arial" w:cs="Arial"/>
                          <w:b/>
                          <w:sz w:val="24"/>
                          <w:szCs w:val="24"/>
                        </w:rPr>
                        <w:t>mucus</w:t>
                      </w:r>
                      <w:r w:rsidR="00803A16" w:rsidRPr="00E471A8">
                        <w:rPr>
                          <w:rFonts w:ascii="Arial" w:hAnsi="Arial" w:cs="Arial"/>
                          <w:sz w:val="24"/>
                          <w:szCs w:val="24"/>
                        </w:rPr>
                        <w:t>. Son corps est mou.</w:t>
                      </w:r>
                    </w:p>
                    <w:p w:rsidR="00803A16" w:rsidRPr="00E471A8" w:rsidRDefault="00803A16" w:rsidP="00705DA7">
                      <w:pPr>
                        <w:jc w:val="center"/>
                        <w:rPr>
                          <w:rFonts w:ascii="Arial" w:hAnsi="Arial" w:cs="Arial"/>
                          <w:sz w:val="24"/>
                          <w:szCs w:val="24"/>
                        </w:rPr>
                      </w:pPr>
                      <w:r w:rsidRPr="00E471A8">
                        <w:rPr>
                          <w:rFonts w:ascii="Arial" w:hAnsi="Arial" w:cs="Arial"/>
                          <w:sz w:val="24"/>
                          <w:szCs w:val="24"/>
                        </w:rPr>
                        <w:t xml:space="preserve">Il a 4 </w:t>
                      </w:r>
                      <w:r w:rsidRPr="00E471A8">
                        <w:rPr>
                          <w:rFonts w:ascii="Arial" w:hAnsi="Arial" w:cs="Arial"/>
                          <w:b/>
                          <w:sz w:val="24"/>
                          <w:szCs w:val="24"/>
                        </w:rPr>
                        <w:t>tentacules</w:t>
                      </w:r>
                      <w:r w:rsidRPr="00E471A8">
                        <w:rPr>
                          <w:rFonts w:ascii="Arial" w:hAnsi="Arial" w:cs="Arial"/>
                          <w:sz w:val="24"/>
                          <w:szCs w:val="24"/>
                        </w:rPr>
                        <w:t xml:space="preserve">, 2 tactiles dirigées vers le sol pour sentir et toucher la nourriture, et 2 </w:t>
                      </w:r>
                      <w:r w:rsidR="00E471A8" w:rsidRPr="00E471A8">
                        <w:rPr>
                          <w:rFonts w:ascii="Arial" w:hAnsi="Arial" w:cs="Arial"/>
                          <w:sz w:val="24"/>
                          <w:szCs w:val="24"/>
                        </w:rPr>
                        <w:t>oculaires</w:t>
                      </w:r>
                      <w:r w:rsidRPr="00E471A8">
                        <w:rPr>
                          <w:rFonts w:ascii="Arial" w:hAnsi="Arial" w:cs="Arial"/>
                          <w:sz w:val="24"/>
                          <w:szCs w:val="24"/>
                        </w:rPr>
                        <w:t>, qui ont des yeux à leurs extrémités.</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381FD9F5" wp14:editId="38F95FD9">
                <wp:simplePos x="0" y="0"/>
                <wp:positionH relativeFrom="column">
                  <wp:posOffset>4078605</wp:posOffset>
                </wp:positionH>
                <wp:positionV relativeFrom="paragraph">
                  <wp:posOffset>558800</wp:posOffset>
                </wp:positionV>
                <wp:extent cx="2562225" cy="2409825"/>
                <wp:effectExtent l="19050" t="19050" r="28575" b="28575"/>
                <wp:wrapNone/>
                <wp:docPr id="3" name="Rectangle : coins arrondis 3"/>
                <wp:cNvGraphicFramePr/>
                <a:graphic xmlns:a="http://schemas.openxmlformats.org/drawingml/2006/main">
                  <a:graphicData uri="http://schemas.microsoft.com/office/word/2010/wordprocessingShape">
                    <wps:wsp>
                      <wps:cNvSpPr/>
                      <wps:spPr>
                        <a:xfrm>
                          <a:off x="0" y="0"/>
                          <a:ext cx="2562225" cy="2409825"/>
                        </a:xfrm>
                        <a:prstGeom prst="roundRect">
                          <a:avLst/>
                        </a:prstGeom>
                        <a:ln w="28575">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rsidR="00803A16" w:rsidRPr="00E471A8" w:rsidRDefault="00803A16" w:rsidP="00803A16">
                            <w:pPr>
                              <w:jc w:val="center"/>
                              <w:rPr>
                                <w:rFonts w:ascii="Arial" w:hAnsi="Arial" w:cs="Arial"/>
                                <w:sz w:val="24"/>
                                <w:szCs w:val="24"/>
                              </w:rPr>
                            </w:pPr>
                            <w:r w:rsidRPr="00E471A8">
                              <w:rPr>
                                <w:rFonts w:ascii="Arial" w:hAnsi="Arial" w:cs="Arial"/>
                                <w:sz w:val="24"/>
                                <w:szCs w:val="24"/>
                              </w:rPr>
                              <w:t xml:space="preserve">L’escargot est un </w:t>
                            </w:r>
                            <w:r w:rsidRPr="00E471A8">
                              <w:rPr>
                                <w:rFonts w:ascii="Arial" w:hAnsi="Arial" w:cs="Arial"/>
                                <w:b/>
                                <w:sz w:val="24"/>
                                <w:szCs w:val="24"/>
                              </w:rPr>
                              <w:t>mollusque</w:t>
                            </w:r>
                            <w:r w:rsidR="00E471A8" w:rsidRPr="00E471A8">
                              <w:rPr>
                                <w:rFonts w:ascii="Arial" w:hAnsi="Arial" w:cs="Arial"/>
                                <w:sz w:val="24"/>
                                <w:szCs w:val="24"/>
                              </w:rPr>
                              <w:t>, un</w:t>
                            </w:r>
                            <w:r w:rsidRPr="00E471A8">
                              <w:rPr>
                                <w:rFonts w:ascii="Arial" w:hAnsi="Arial" w:cs="Arial"/>
                                <w:sz w:val="24"/>
                                <w:szCs w:val="24"/>
                              </w:rPr>
                              <w:t xml:space="preserve"> </w:t>
                            </w:r>
                            <w:r w:rsidRPr="00E471A8">
                              <w:rPr>
                                <w:rFonts w:ascii="Arial" w:hAnsi="Arial" w:cs="Arial"/>
                                <w:b/>
                                <w:sz w:val="24"/>
                                <w:szCs w:val="24"/>
                              </w:rPr>
                              <w:t>gastéropode</w:t>
                            </w:r>
                            <w:r w:rsidRPr="00E471A8">
                              <w:rPr>
                                <w:rFonts w:ascii="Arial" w:hAnsi="Arial" w:cs="Arial"/>
                                <w:sz w:val="24"/>
                                <w:szCs w:val="24"/>
                              </w:rPr>
                              <w:t>, comme la limace et la patelle.</w:t>
                            </w:r>
                          </w:p>
                          <w:p w:rsidR="00803A16" w:rsidRPr="00E471A8" w:rsidRDefault="00803A16" w:rsidP="00803A16">
                            <w:pPr>
                              <w:jc w:val="center"/>
                              <w:rPr>
                                <w:rFonts w:ascii="Arial" w:hAnsi="Arial" w:cs="Arial"/>
                                <w:sz w:val="24"/>
                                <w:szCs w:val="24"/>
                              </w:rPr>
                            </w:pPr>
                            <w:r w:rsidRPr="00E471A8">
                              <w:rPr>
                                <w:rFonts w:ascii="Arial" w:hAnsi="Arial" w:cs="Arial"/>
                                <w:sz w:val="24"/>
                                <w:szCs w:val="24"/>
                              </w:rPr>
                              <w:t xml:space="preserve">Il </w:t>
                            </w:r>
                            <w:r w:rsidRPr="00E471A8">
                              <w:rPr>
                                <w:rFonts w:ascii="Arial" w:hAnsi="Arial" w:cs="Arial"/>
                                <w:b/>
                                <w:sz w:val="24"/>
                                <w:szCs w:val="24"/>
                              </w:rPr>
                              <w:t>hiberne</w:t>
                            </w:r>
                            <w:r w:rsidRPr="00E471A8">
                              <w:rPr>
                                <w:rFonts w:ascii="Arial" w:hAnsi="Arial" w:cs="Arial"/>
                                <w:sz w:val="24"/>
                                <w:szCs w:val="24"/>
                              </w:rPr>
                              <w:t xml:space="preserve"> dans sa coquille pendant 5 mois et se réveille en mars. </w:t>
                            </w:r>
                          </w:p>
                          <w:p w:rsidR="00803A16" w:rsidRPr="00E471A8" w:rsidRDefault="00803A16" w:rsidP="00803A16">
                            <w:pPr>
                              <w:jc w:val="center"/>
                              <w:rPr>
                                <w:rFonts w:ascii="Arial" w:hAnsi="Arial" w:cs="Arial"/>
                                <w:sz w:val="24"/>
                                <w:szCs w:val="24"/>
                              </w:rPr>
                            </w:pPr>
                            <w:r w:rsidRPr="00E471A8">
                              <w:rPr>
                                <w:rFonts w:ascii="Arial" w:hAnsi="Arial" w:cs="Arial"/>
                                <w:sz w:val="24"/>
                                <w:szCs w:val="24"/>
                              </w:rPr>
                              <w:t xml:space="preserve">Il pond des œufs au printemps, il est </w:t>
                            </w:r>
                            <w:r w:rsidRPr="00E471A8">
                              <w:rPr>
                                <w:rFonts w:ascii="Arial" w:hAnsi="Arial" w:cs="Arial"/>
                                <w:b/>
                                <w:sz w:val="24"/>
                                <w:szCs w:val="24"/>
                              </w:rPr>
                              <w:t>ovipare</w:t>
                            </w:r>
                            <w:r w:rsidRPr="00E471A8">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1FD9F5" id="Rectangle : coins arrondis 3" o:spid="_x0000_s1029" style="position:absolute;left:0;text-align:left;margin-left:321.15pt;margin-top:44pt;width:201.75pt;height:18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" fillcolor="white [3201]" strokecolor="#a5a5a5 [2092]" strokeweight="2.25pt">
                <v:stroke joinstyle="miter"/>
                <v:textbox>
                  <w:txbxContent>
                    <w:p w:rsidR="00803A16" w:rsidRPr="00E471A8" w:rsidRDefault="00803A16" w:rsidP="00803A16">
                      <w:pPr>
                        <w:jc w:val="center"/>
                        <w:rPr>
                          <w:rFonts w:ascii="Arial" w:hAnsi="Arial" w:cs="Arial"/>
                          <w:sz w:val="24"/>
                          <w:szCs w:val="24"/>
                        </w:rPr>
                      </w:pPr>
                      <w:r w:rsidRPr="00E471A8">
                        <w:rPr>
                          <w:rFonts w:ascii="Arial" w:hAnsi="Arial" w:cs="Arial"/>
                          <w:sz w:val="24"/>
                          <w:szCs w:val="24"/>
                        </w:rPr>
                        <w:t xml:space="preserve">L’escargot est un </w:t>
                      </w:r>
                      <w:r w:rsidRPr="00E471A8">
                        <w:rPr>
                          <w:rFonts w:ascii="Arial" w:hAnsi="Arial" w:cs="Arial"/>
                          <w:b/>
                          <w:sz w:val="24"/>
                          <w:szCs w:val="24"/>
                        </w:rPr>
                        <w:t>mollusque</w:t>
                      </w:r>
                      <w:r w:rsidR="00E471A8" w:rsidRPr="00E471A8">
                        <w:rPr>
                          <w:rFonts w:ascii="Arial" w:hAnsi="Arial" w:cs="Arial"/>
                          <w:sz w:val="24"/>
                          <w:szCs w:val="24"/>
                        </w:rPr>
                        <w:t>, un</w:t>
                      </w:r>
                      <w:r w:rsidRPr="00E471A8">
                        <w:rPr>
                          <w:rFonts w:ascii="Arial" w:hAnsi="Arial" w:cs="Arial"/>
                          <w:sz w:val="24"/>
                          <w:szCs w:val="24"/>
                        </w:rPr>
                        <w:t xml:space="preserve"> </w:t>
                      </w:r>
                      <w:r w:rsidRPr="00E471A8">
                        <w:rPr>
                          <w:rFonts w:ascii="Arial" w:hAnsi="Arial" w:cs="Arial"/>
                          <w:b/>
                          <w:sz w:val="24"/>
                          <w:szCs w:val="24"/>
                        </w:rPr>
                        <w:t>gastéropode</w:t>
                      </w:r>
                      <w:r w:rsidRPr="00E471A8">
                        <w:rPr>
                          <w:rFonts w:ascii="Arial" w:hAnsi="Arial" w:cs="Arial"/>
                          <w:sz w:val="24"/>
                          <w:szCs w:val="24"/>
                        </w:rPr>
                        <w:t>, comme la limace et la patelle.</w:t>
                      </w:r>
                    </w:p>
                    <w:p w:rsidR="00803A16" w:rsidRPr="00E471A8" w:rsidRDefault="00803A16" w:rsidP="00803A16">
                      <w:pPr>
                        <w:jc w:val="center"/>
                        <w:rPr>
                          <w:rFonts w:ascii="Arial" w:hAnsi="Arial" w:cs="Arial"/>
                          <w:sz w:val="24"/>
                          <w:szCs w:val="24"/>
                        </w:rPr>
                      </w:pPr>
                      <w:r w:rsidRPr="00E471A8">
                        <w:rPr>
                          <w:rFonts w:ascii="Arial" w:hAnsi="Arial" w:cs="Arial"/>
                          <w:sz w:val="24"/>
                          <w:szCs w:val="24"/>
                        </w:rPr>
                        <w:t xml:space="preserve">Il </w:t>
                      </w:r>
                      <w:r w:rsidRPr="00E471A8">
                        <w:rPr>
                          <w:rFonts w:ascii="Arial" w:hAnsi="Arial" w:cs="Arial"/>
                          <w:b/>
                          <w:sz w:val="24"/>
                          <w:szCs w:val="24"/>
                        </w:rPr>
                        <w:t>hiberne</w:t>
                      </w:r>
                      <w:r w:rsidRPr="00E471A8">
                        <w:rPr>
                          <w:rFonts w:ascii="Arial" w:hAnsi="Arial" w:cs="Arial"/>
                          <w:sz w:val="24"/>
                          <w:szCs w:val="24"/>
                        </w:rPr>
                        <w:t xml:space="preserve"> dans sa coquille pendant 5 mois et se réveille en mars. </w:t>
                      </w:r>
                    </w:p>
                    <w:p w:rsidR="00803A16" w:rsidRPr="00E471A8" w:rsidRDefault="00803A16" w:rsidP="00803A16">
                      <w:pPr>
                        <w:jc w:val="center"/>
                        <w:rPr>
                          <w:rFonts w:ascii="Arial" w:hAnsi="Arial" w:cs="Arial"/>
                          <w:sz w:val="24"/>
                          <w:szCs w:val="24"/>
                        </w:rPr>
                      </w:pPr>
                      <w:r w:rsidRPr="00E471A8">
                        <w:rPr>
                          <w:rFonts w:ascii="Arial" w:hAnsi="Arial" w:cs="Arial"/>
                          <w:sz w:val="24"/>
                          <w:szCs w:val="24"/>
                        </w:rPr>
                        <w:t xml:space="preserve">Il pond des œufs au printemps, il est </w:t>
                      </w:r>
                      <w:r w:rsidRPr="00E471A8">
                        <w:rPr>
                          <w:rFonts w:ascii="Arial" w:hAnsi="Arial" w:cs="Arial"/>
                          <w:b/>
                          <w:sz w:val="24"/>
                          <w:szCs w:val="24"/>
                        </w:rPr>
                        <w:t>ovipare</w:t>
                      </w:r>
                      <w:r w:rsidRPr="00E471A8">
                        <w:rPr>
                          <w:rFonts w:ascii="Arial" w:hAnsi="Arial" w:cs="Arial"/>
                          <w:sz w:val="24"/>
                          <w:szCs w:val="24"/>
                        </w:rPr>
                        <w:t>.</w:t>
                      </w:r>
                    </w:p>
                  </w:txbxContent>
                </v:textbox>
              </v:roundrect>
            </w:pict>
          </mc:Fallback>
        </mc:AlternateContent>
      </w:r>
      <w:r w:rsidR="00705DA7" w:rsidRPr="00E471A8">
        <w:rPr>
          <w:rFonts w:ascii="Arial" w:hAnsi="Arial" w:cs="Arial"/>
          <w:sz w:val="24"/>
          <w:szCs w:val="24"/>
        </w:rPr>
        <w:t>Voici ce que nous avons appris :</w:t>
      </w:r>
    </w:p>
    <w:sectPr w:rsidR="00705DA7" w:rsidRPr="00E471A8" w:rsidSect="00E471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A7"/>
    <w:rsid w:val="00705DA7"/>
    <w:rsid w:val="00714E64"/>
    <w:rsid w:val="00803A16"/>
    <w:rsid w:val="00E471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1B3D5"/>
  <w15:chartTrackingRefBased/>
  <w15:docId w15:val="{5752BC2C-6C2D-4C0F-8291-AF37F69F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135</Words>
  <Characters>744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Marolleau</dc:creator>
  <cp:keywords/>
  <dc:description/>
  <cp:lastModifiedBy>Jérémie Marolleau</cp:lastModifiedBy>
  <cp:revision>2</cp:revision>
  <dcterms:created xsi:type="dcterms:W3CDTF">2018-06-27T13:05:00Z</dcterms:created>
  <dcterms:modified xsi:type="dcterms:W3CDTF">2018-07-01T12:23:00Z</dcterms:modified>
</cp:coreProperties>
</file>